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64A88" w14:textId="6457B839" w:rsidR="004B6760" w:rsidRPr="004B6760" w:rsidRDefault="004B6760" w:rsidP="00437322">
      <w:pPr>
        <w:contextualSpacing/>
        <w:jc w:val="center"/>
        <w:rPr>
          <w:b/>
          <w:sz w:val="32"/>
          <w:szCs w:val="32"/>
          <w:u w:val="single"/>
        </w:rPr>
      </w:pPr>
      <w:r w:rsidRPr="004B6760">
        <w:rPr>
          <w:b/>
          <w:sz w:val="32"/>
          <w:szCs w:val="32"/>
          <w:u w:val="single"/>
        </w:rPr>
        <w:t>Přihláška</w:t>
      </w:r>
    </w:p>
    <w:p w14:paraId="2C462CD5" w14:textId="77777777" w:rsidR="004B6760" w:rsidRPr="004B6760" w:rsidRDefault="004B6760" w:rsidP="00437322">
      <w:pPr>
        <w:contextualSpacing/>
        <w:jc w:val="center"/>
        <w:rPr>
          <w:bCs/>
          <w:sz w:val="28"/>
          <w:szCs w:val="28"/>
          <w:u w:val="single"/>
        </w:rPr>
      </w:pPr>
      <w:r w:rsidRPr="004B6760">
        <w:rPr>
          <w:bCs/>
          <w:sz w:val="28"/>
          <w:szCs w:val="28"/>
          <w:u w:val="single"/>
        </w:rPr>
        <w:t>Termín odeslání přihlášky do 20.6.2025 na email info@sudp.cz</w:t>
      </w:r>
    </w:p>
    <w:p w14:paraId="1B32B0A9" w14:textId="77777777" w:rsidR="004B6760" w:rsidRPr="004B6760" w:rsidRDefault="004B6760" w:rsidP="004B6760">
      <w:pPr>
        <w:contextualSpacing/>
        <w:rPr>
          <w:b/>
          <w:sz w:val="28"/>
          <w:szCs w:val="28"/>
        </w:rPr>
      </w:pPr>
    </w:p>
    <w:p w14:paraId="02B00F9A" w14:textId="77777777" w:rsidR="004B6760" w:rsidRPr="004B6760" w:rsidRDefault="004B6760" w:rsidP="00437322">
      <w:pPr>
        <w:contextualSpacing/>
        <w:jc w:val="center"/>
        <w:rPr>
          <w:b/>
          <w:sz w:val="28"/>
          <w:szCs w:val="28"/>
        </w:rPr>
      </w:pPr>
      <w:r w:rsidRPr="004B6760">
        <w:rPr>
          <w:b/>
          <w:sz w:val="28"/>
          <w:szCs w:val="28"/>
        </w:rPr>
        <w:t xml:space="preserve">1. – 3.10. 2025  </w:t>
      </w:r>
      <w:r w:rsidRPr="004B6760">
        <w:rPr>
          <w:b/>
          <w:sz w:val="28"/>
          <w:szCs w:val="28"/>
          <w:u w:val="single"/>
        </w:rPr>
        <w:t>Aktuální účetní a daňová problematika</w:t>
      </w:r>
    </w:p>
    <w:p w14:paraId="37533002" w14:textId="2347443D" w:rsidR="004B6760" w:rsidRPr="004B6760" w:rsidRDefault="004B6760" w:rsidP="00437322">
      <w:pPr>
        <w:contextualSpacing/>
        <w:jc w:val="center"/>
        <w:rPr>
          <w:sz w:val="28"/>
          <w:szCs w:val="28"/>
        </w:rPr>
      </w:pPr>
    </w:p>
    <w:p w14:paraId="0D6584E3" w14:textId="77777777" w:rsidR="004B6760" w:rsidRPr="004B6760" w:rsidRDefault="004B6760" w:rsidP="00437322">
      <w:pPr>
        <w:contextualSpacing/>
        <w:jc w:val="center"/>
        <w:rPr>
          <w:sz w:val="28"/>
          <w:szCs w:val="28"/>
          <w:u w:val="single"/>
        </w:rPr>
      </w:pPr>
      <w:r w:rsidRPr="004B6760">
        <w:rPr>
          <w:sz w:val="28"/>
          <w:szCs w:val="28"/>
          <w:u w:val="single"/>
        </w:rPr>
        <w:t>Informace o platbě budou rozesílány v průběhu července.</w:t>
      </w:r>
    </w:p>
    <w:p w14:paraId="0AA7BFE0" w14:textId="77777777" w:rsidR="004B6760" w:rsidRPr="004B6760" w:rsidRDefault="004B6760" w:rsidP="004B6760">
      <w:pPr>
        <w:contextualSpacing/>
        <w:rPr>
          <w:sz w:val="28"/>
          <w:szCs w:val="28"/>
        </w:rPr>
      </w:pPr>
    </w:p>
    <w:p w14:paraId="6078ABD2" w14:textId="7E407CBF" w:rsidR="004B6760" w:rsidRPr="004B6760" w:rsidRDefault="004B6760" w:rsidP="004B6760">
      <w:pPr>
        <w:contextualSpacing/>
        <w:rPr>
          <w:sz w:val="28"/>
          <w:szCs w:val="28"/>
        </w:rPr>
      </w:pPr>
      <w:r w:rsidRPr="004B6760">
        <w:rPr>
          <w:sz w:val="28"/>
          <w:szCs w:val="28"/>
        </w:rPr>
        <w:t>Ev.číslo:……………</w:t>
      </w:r>
      <w:r w:rsidR="00BB0B0C">
        <w:rPr>
          <w:sz w:val="28"/>
          <w:szCs w:val="28"/>
        </w:rPr>
        <w:t>..</w:t>
      </w:r>
      <w:r w:rsidR="00BB0B0C">
        <w:rPr>
          <w:sz w:val="28"/>
          <w:szCs w:val="28"/>
        </w:rPr>
        <w:tab/>
      </w:r>
      <w:r w:rsidRPr="004B6760">
        <w:rPr>
          <w:sz w:val="28"/>
          <w:szCs w:val="28"/>
        </w:rPr>
        <w:tab/>
        <w:t>Jméno:………………………………………………….</w:t>
      </w:r>
    </w:p>
    <w:p w14:paraId="10648104" w14:textId="77777777" w:rsidR="004B6760" w:rsidRPr="004B6760" w:rsidRDefault="004B6760" w:rsidP="004B6760">
      <w:pPr>
        <w:contextualSpacing/>
        <w:rPr>
          <w:sz w:val="28"/>
          <w:szCs w:val="28"/>
        </w:rPr>
      </w:pPr>
    </w:p>
    <w:p w14:paraId="7AB6353D" w14:textId="09E4129C" w:rsidR="004B6760" w:rsidRPr="004B6760" w:rsidRDefault="004B6760" w:rsidP="004B6760">
      <w:pPr>
        <w:contextualSpacing/>
        <w:rPr>
          <w:sz w:val="28"/>
          <w:szCs w:val="28"/>
        </w:rPr>
      </w:pPr>
      <w:r w:rsidRPr="004B6760">
        <w:rPr>
          <w:sz w:val="28"/>
          <w:szCs w:val="28"/>
        </w:rPr>
        <w:t>Tel:……………………………</w:t>
      </w:r>
      <w:r w:rsidRPr="004B6760">
        <w:rPr>
          <w:sz w:val="28"/>
          <w:szCs w:val="28"/>
        </w:rPr>
        <w:tab/>
        <w:t>E-mail:…………………………………………...</w:t>
      </w:r>
      <w:r w:rsidR="00BB0B0C">
        <w:rPr>
          <w:sz w:val="28"/>
          <w:szCs w:val="28"/>
        </w:rPr>
        <w:t>.......</w:t>
      </w:r>
    </w:p>
    <w:p w14:paraId="3B256D9B" w14:textId="77777777" w:rsidR="004B6760" w:rsidRPr="004B6760" w:rsidRDefault="004B6760" w:rsidP="004B6760">
      <w:pPr>
        <w:contextualSpacing/>
        <w:rPr>
          <w:sz w:val="28"/>
          <w:szCs w:val="28"/>
        </w:rPr>
      </w:pPr>
    </w:p>
    <w:p w14:paraId="25EAA44F" w14:textId="77777777" w:rsidR="004B6760" w:rsidRPr="004B6760" w:rsidRDefault="004B6760" w:rsidP="004B6760">
      <w:pPr>
        <w:contextualSpacing/>
        <w:rPr>
          <w:sz w:val="28"/>
          <w:szCs w:val="28"/>
        </w:rPr>
      </w:pPr>
      <w:r w:rsidRPr="004B6760">
        <w:rPr>
          <w:sz w:val="28"/>
          <w:szCs w:val="28"/>
        </w:rPr>
        <w:t>V případě rezervace dvoulůžkového pokoje, uveďte jméno druhé osoby:</w:t>
      </w:r>
    </w:p>
    <w:p w14:paraId="35AE2BBD" w14:textId="77777777" w:rsidR="004B6760" w:rsidRPr="004B6760" w:rsidRDefault="004B6760" w:rsidP="004B6760">
      <w:pPr>
        <w:contextualSpacing/>
        <w:rPr>
          <w:sz w:val="28"/>
          <w:szCs w:val="28"/>
        </w:rPr>
      </w:pPr>
    </w:p>
    <w:p w14:paraId="75D0BE9C" w14:textId="77777777" w:rsidR="004B6760" w:rsidRPr="004B6760" w:rsidRDefault="004B6760" w:rsidP="004B6760">
      <w:pPr>
        <w:contextualSpacing/>
        <w:rPr>
          <w:sz w:val="28"/>
          <w:szCs w:val="28"/>
        </w:rPr>
      </w:pPr>
      <w:r w:rsidRPr="004B6760">
        <w:rPr>
          <w:sz w:val="28"/>
          <w:szCs w:val="28"/>
        </w:rPr>
        <w:t>…………………………………………………………………………………….</w:t>
      </w:r>
    </w:p>
    <w:p w14:paraId="642D556A" w14:textId="77777777" w:rsidR="004B6760" w:rsidRPr="004B6760" w:rsidRDefault="004B6760" w:rsidP="004B6760">
      <w:pPr>
        <w:contextualSpacing/>
        <w:rPr>
          <w:sz w:val="28"/>
          <w:szCs w:val="28"/>
        </w:rPr>
      </w:pPr>
    </w:p>
    <w:p w14:paraId="3A32AF55" w14:textId="77777777" w:rsidR="004B6760" w:rsidRPr="004B6760" w:rsidRDefault="004B6760" w:rsidP="004B6760">
      <w:pPr>
        <w:contextualSpacing/>
        <w:rPr>
          <w:b/>
          <w:sz w:val="28"/>
          <w:szCs w:val="28"/>
          <w:u w:val="single"/>
        </w:rPr>
      </w:pPr>
      <w:r w:rsidRPr="004B6760">
        <w:rPr>
          <w:b/>
          <w:sz w:val="28"/>
          <w:szCs w:val="28"/>
          <w:u w:val="single"/>
        </w:rPr>
        <w:t>Rezervace – viz. cenová kalkulace pro 1 osobu:</w:t>
      </w:r>
    </w:p>
    <w:p w14:paraId="457D11F7" w14:textId="77777777" w:rsidR="004B6760" w:rsidRPr="004B6760" w:rsidRDefault="004B6760" w:rsidP="004B6760">
      <w:pPr>
        <w:contextualSpacing/>
        <w:rPr>
          <w:b/>
          <w:sz w:val="28"/>
          <w:szCs w:val="28"/>
        </w:rPr>
      </w:pPr>
    </w:p>
    <w:p w14:paraId="6A271282" w14:textId="00119694" w:rsidR="004B6760" w:rsidRPr="004B6760" w:rsidRDefault="004B6760" w:rsidP="004B6760">
      <w:pPr>
        <w:contextualSpacing/>
        <w:rPr>
          <w:b/>
          <w:sz w:val="28"/>
          <w:szCs w:val="28"/>
        </w:rPr>
      </w:pPr>
      <w:r w:rsidRPr="004B6760">
        <w:rPr>
          <w:b/>
          <w:sz w:val="28"/>
          <w:szCs w:val="28"/>
        </w:rPr>
        <w:t>dvoulůžkový pokoj: (10</w:t>
      </w:r>
      <w:r w:rsidR="00437322">
        <w:rPr>
          <w:b/>
          <w:sz w:val="28"/>
          <w:szCs w:val="28"/>
        </w:rPr>
        <w:t>.</w:t>
      </w:r>
      <w:r w:rsidRPr="004B6760">
        <w:rPr>
          <w:b/>
          <w:sz w:val="28"/>
          <w:szCs w:val="28"/>
        </w:rPr>
        <w:t>600,-Kč)</w:t>
      </w:r>
      <w:r w:rsidRPr="004B6760">
        <w:rPr>
          <w:b/>
          <w:sz w:val="28"/>
          <w:szCs w:val="28"/>
        </w:rPr>
        <w:tab/>
      </w:r>
      <w:r w:rsidRPr="004B6760">
        <w:rPr>
          <w:b/>
          <w:sz w:val="28"/>
          <w:szCs w:val="28"/>
        </w:rPr>
        <w:tab/>
        <w:t xml:space="preserve">ANO </w:t>
      </w:r>
      <w:r w:rsidRPr="004B6760">
        <w:rPr>
          <w:b/>
          <w:sz w:val="28"/>
          <w:szCs w:val="28"/>
        </w:rPr>
        <w:tab/>
      </w:r>
      <w:r w:rsidRPr="004B6760">
        <w:rPr>
          <w:b/>
          <w:sz w:val="28"/>
          <w:szCs w:val="28"/>
        </w:rPr>
        <w:tab/>
        <w:t>NE</w:t>
      </w:r>
    </w:p>
    <w:p w14:paraId="77FE0700" w14:textId="77777777" w:rsidR="004B6760" w:rsidRPr="004B6760" w:rsidRDefault="004B6760" w:rsidP="004B6760">
      <w:pPr>
        <w:contextualSpacing/>
        <w:rPr>
          <w:b/>
          <w:sz w:val="28"/>
          <w:szCs w:val="28"/>
        </w:rPr>
      </w:pPr>
    </w:p>
    <w:p w14:paraId="675F7BEA" w14:textId="77777777" w:rsidR="004B6760" w:rsidRPr="004B6760" w:rsidRDefault="004B6760" w:rsidP="004B6760">
      <w:pPr>
        <w:contextualSpacing/>
        <w:rPr>
          <w:b/>
          <w:sz w:val="28"/>
          <w:szCs w:val="28"/>
        </w:rPr>
      </w:pPr>
      <w:r w:rsidRPr="004B6760">
        <w:rPr>
          <w:b/>
          <w:sz w:val="28"/>
          <w:szCs w:val="28"/>
        </w:rPr>
        <w:t>jednolůžkový pokoj:(12.100,-Kč)</w:t>
      </w:r>
      <w:r w:rsidRPr="004B6760">
        <w:rPr>
          <w:b/>
          <w:sz w:val="28"/>
          <w:szCs w:val="28"/>
        </w:rPr>
        <w:tab/>
      </w:r>
      <w:r w:rsidRPr="004B6760">
        <w:rPr>
          <w:b/>
          <w:sz w:val="28"/>
          <w:szCs w:val="28"/>
        </w:rPr>
        <w:tab/>
        <w:t>ANO</w:t>
      </w:r>
      <w:r w:rsidRPr="004B6760">
        <w:rPr>
          <w:b/>
          <w:sz w:val="28"/>
          <w:szCs w:val="28"/>
        </w:rPr>
        <w:tab/>
      </w:r>
      <w:r w:rsidRPr="004B6760">
        <w:rPr>
          <w:b/>
          <w:sz w:val="28"/>
          <w:szCs w:val="28"/>
        </w:rPr>
        <w:tab/>
        <w:t>NE</w:t>
      </w:r>
    </w:p>
    <w:p w14:paraId="5521B605" w14:textId="77777777" w:rsidR="004B6760" w:rsidRPr="004B6760" w:rsidRDefault="004B6760" w:rsidP="004B6760">
      <w:pPr>
        <w:contextualSpacing/>
        <w:rPr>
          <w:b/>
          <w:sz w:val="28"/>
          <w:szCs w:val="28"/>
          <w:u w:val="single"/>
        </w:rPr>
      </w:pPr>
    </w:p>
    <w:p w14:paraId="0950BAE2" w14:textId="3DCA6B01" w:rsidR="004B6760" w:rsidRPr="004B6760" w:rsidRDefault="004B6760" w:rsidP="004B6760">
      <w:pPr>
        <w:contextualSpacing/>
        <w:rPr>
          <w:b/>
          <w:sz w:val="28"/>
          <w:szCs w:val="28"/>
        </w:rPr>
      </w:pPr>
      <w:r w:rsidRPr="004B6760">
        <w:rPr>
          <w:b/>
          <w:sz w:val="28"/>
          <w:szCs w:val="28"/>
        </w:rPr>
        <w:t>bez ubytování:</w:t>
      </w:r>
      <w:r w:rsidRPr="004B6760">
        <w:rPr>
          <w:b/>
          <w:sz w:val="28"/>
          <w:szCs w:val="28"/>
        </w:rPr>
        <w:tab/>
        <w:t xml:space="preserve">    (6</w:t>
      </w:r>
      <w:r w:rsidR="00437322">
        <w:rPr>
          <w:b/>
          <w:sz w:val="28"/>
          <w:szCs w:val="28"/>
        </w:rPr>
        <w:t>.</w:t>
      </w:r>
      <w:r w:rsidRPr="004B6760">
        <w:rPr>
          <w:b/>
          <w:sz w:val="28"/>
          <w:szCs w:val="28"/>
        </w:rPr>
        <w:t>180-Kč)</w:t>
      </w:r>
      <w:r w:rsidRPr="004B6760">
        <w:rPr>
          <w:b/>
          <w:sz w:val="28"/>
          <w:szCs w:val="28"/>
        </w:rPr>
        <w:tab/>
      </w:r>
      <w:r w:rsidRPr="004B6760">
        <w:rPr>
          <w:b/>
          <w:sz w:val="28"/>
          <w:szCs w:val="28"/>
        </w:rPr>
        <w:tab/>
        <w:t>ANO</w:t>
      </w:r>
      <w:r w:rsidRPr="004B6760">
        <w:rPr>
          <w:b/>
          <w:sz w:val="28"/>
          <w:szCs w:val="28"/>
        </w:rPr>
        <w:tab/>
      </w:r>
      <w:r w:rsidRPr="004B6760">
        <w:rPr>
          <w:b/>
          <w:sz w:val="28"/>
          <w:szCs w:val="28"/>
        </w:rPr>
        <w:tab/>
        <w:t>NE</w:t>
      </w:r>
      <w:r w:rsidRPr="004B6760">
        <w:rPr>
          <w:b/>
          <w:sz w:val="28"/>
          <w:szCs w:val="28"/>
        </w:rPr>
        <w:tab/>
      </w:r>
    </w:p>
    <w:p w14:paraId="791E1424" w14:textId="77777777" w:rsidR="004B6760" w:rsidRPr="004B6760" w:rsidRDefault="004B6760" w:rsidP="004B6760">
      <w:pPr>
        <w:contextualSpacing/>
        <w:rPr>
          <w:b/>
          <w:sz w:val="28"/>
          <w:szCs w:val="28"/>
          <w:u w:val="single"/>
        </w:rPr>
      </w:pPr>
    </w:p>
    <w:p w14:paraId="7F80581F" w14:textId="77777777" w:rsidR="00AA6C0E" w:rsidRDefault="00AA6C0E" w:rsidP="004B6760">
      <w:pPr>
        <w:contextualSpacing/>
        <w:rPr>
          <w:bCs/>
          <w:sz w:val="28"/>
          <w:szCs w:val="28"/>
          <w:u w:val="single"/>
        </w:rPr>
      </w:pPr>
    </w:p>
    <w:p w14:paraId="61858A99" w14:textId="5B6BBD60" w:rsidR="004B6760" w:rsidRDefault="004B6760" w:rsidP="004B6760">
      <w:pPr>
        <w:contextualSpacing/>
        <w:rPr>
          <w:bCs/>
          <w:sz w:val="28"/>
          <w:szCs w:val="28"/>
          <w:u w:val="single"/>
        </w:rPr>
      </w:pPr>
      <w:r w:rsidRPr="004B6760">
        <w:rPr>
          <w:bCs/>
          <w:sz w:val="28"/>
          <w:szCs w:val="28"/>
          <w:u w:val="single"/>
        </w:rPr>
        <w:t>FAKTURA – daň. doklad Vám bude zaslána po připsání částky na náš účet</w:t>
      </w:r>
      <w:r w:rsidR="00C23741">
        <w:rPr>
          <w:bCs/>
          <w:sz w:val="28"/>
          <w:szCs w:val="28"/>
          <w:u w:val="single"/>
        </w:rPr>
        <w:t xml:space="preserve">. </w:t>
      </w:r>
      <w:r w:rsidR="00D43B85">
        <w:rPr>
          <w:bCs/>
          <w:sz w:val="28"/>
          <w:szCs w:val="28"/>
          <w:u w:val="single"/>
        </w:rPr>
        <w:t xml:space="preserve">SUDP je plátcem DPH. </w:t>
      </w:r>
      <w:r w:rsidR="009F0E92">
        <w:rPr>
          <w:bCs/>
          <w:sz w:val="28"/>
          <w:szCs w:val="28"/>
          <w:u w:val="single"/>
        </w:rPr>
        <w:t>Prosím o kontrolu fakturačních údaj</w:t>
      </w:r>
      <w:r w:rsidR="00877600">
        <w:rPr>
          <w:bCs/>
          <w:sz w:val="28"/>
          <w:szCs w:val="28"/>
          <w:u w:val="single"/>
        </w:rPr>
        <w:t>ů</w:t>
      </w:r>
      <w:r w:rsidR="009F0E92">
        <w:rPr>
          <w:bCs/>
          <w:sz w:val="28"/>
          <w:szCs w:val="28"/>
          <w:u w:val="single"/>
        </w:rPr>
        <w:t xml:space="preserve"> v databázi. </w:t>
      </w:r>
      <w:r w:rsidR="00877600">
        <w:rPr>
          <w:bCs/>
          <w:sz w:val="28"/>
          <w:szCs w:val="28"/>
          <w:u w:val="single"/>
        </w:rPr>
        <w:t xml:space="preserve">Faktura bude vystavena na základě </w:t>
      </w:r>
      <w:r w:rsidR="00BB6F71">
        <w:rPr>
          <w:bCs/>
          <w:sz w:val="28"/>
          <w:szCs w:val="28"/>
          <w:u w:val="single"/>
        </w:rPr>
        <w:t xml:space="preserve">údajů uvedených v databázi SUDP. </w:t>
      </w:r>
    </w:p>
    <w:p w14:paraId="577C7EF8" w14:textId="77777777" w:rsidR="00BB6F71" w:rsidRDefault="00BB6F71" w:rsidP="004B6760">
      <w:pPr>
        <w:contextualSpacing/>
        <w:rPr>
          <w:bCs/>
          <w:sz w:val="28"/>
          <w:szCs w:val="28"/>
          <w:u w:val="single"/>
        </w:rPr>
      </w:pPr>
    </w:p>
    <w:p w14:paraId="05BD9A0D" w14:textId="77777777" w:rsidR="00BB6F71" w:rsidRDefault="00BB6F71" w:rsidP="004B6760">
      <w:pPr>
        <w:contextualSpacing/>
        <w:rPr>
          <w:bCs/>
          <w:sz w:val="28"/>
          <w:szCs w:val="28"/>
          <w:u w:val="single"/>
        </w:rPr>
      </w:pPr>
    </w:p>
    <w:p w14:paraId="01EF85C3" w14:textId="77777777" w:rsidR="00FA0624" w:rsidRDefault="00FA0624" w:rsidP="004B6760">
      <w:pPr>
        <w:contextualSpacing/>
        <w:rPr>
          <w:bCs/>
          <w:sz w:val="28"/>
          <w:szCs w:val="28"/>
          <w:u w:val="single"/>
        </w:rPr>
      </w:pPr>
    </w:p>
    <w:p w14:paraId="7D8C7A5A" w14:textId="7ADE9301" w:rsidR="00BB6F71" w:rsidRPr="004B6760" w:rsidRDefault="00BB6F71" w:rsidP="004B6760">
      <w:pPr>
        <w:contextualSpacing/>
        <w:rPr>
          <w:bCs/>
          <w:sz w:val="28"/>
          <w:szCs w:val="28"/>
        </w:rPr>
      </w:pPr>
      <w:r w:rsidRPr="00BB6F71">
        <w:rPr>
          <w:bCs/>
          <w:sz w:val="28"/>
          <w:szCs w:val="28"/>
        </w:rPr>
        <w:t>Datum: ………………………………</w:t>
      </w:r>
      <w:r w:rsidRPr="00BB6F71">
        <w:rPr>
          <w:bCs/>
          <w:sz w:val="28"/>
          <w:szCs w:val="28"/>
        </w:rPr>
        <w:tab/>
      </w:r>
      <w:r w:rsidRPr="00BB6F71">
        <w:rPr>
          <w:bCs/>
          <w:sz w:val="28"/>
          <w:szCs w:val="28"/>
        </w:rPr>
        <w:tab/>
      </w:r>
      <w:r w:rsidRPr="00BB6F71">
        <w:rPr>
          <w:bCs/>
          <w:sz w:val="28"/>
          <w:szCs w:val="28"/>
        </w:rPr>
        <w:tab/>
        <w:t>Podpis:……………………………….</w:t>
      </w:r>
    </w:p>
    <w:p w14:paraId="5B2303B8" w14:textId="77777777" w:rsidR="004B6760" w:rsidRPr="004B6760" w:rsidRDefault="004B6760" w:rsidP="004B6760">
      <w:pPr>
        <w:contextualSpacing/>
        <w:rPr>
          <w:sz w:val="28"/>
          <w:szCs w:val="28"/>
        </w:rPr>
      </w:pPr>
    </w:p>
    <w:p w14:paraId="69529883" w14:textId="77777777" w:rsidR="004B6760" w:rsidRPr="004B6760" w:rsidRDefault="004B6760" w:rsidP="004B6760">
      <w:pPr>
        <w:contextualSpacing/>
        <w:rPr>
          <w:sz w:val="28"/>
          <w:szCs w:val="28"/>
        </w:rPr>
      </w:pPr>
    </w:p>
    <w:sectPr w:rsidR="004B6760" w:rsidRPr="004B6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93"/>
    <w:rsid w:val="00187DB9"/>
    <w:rsid w:val="00437322"/>
    <w:rsid w:val="004B6760"/>
    <w:rsid w:val="00736732"/>
    <w:rsid w:val="00877600"/>
    <w:rsid w:val="00912393"/>
    <w:rsid w:val="0098154A"/>
    <w:rsid w:val="009F0E92"/>
    <w:rsid w:val="009F144E"/>
    <w:rsid w:val="00A93320"/>
    <w:rsid w:val="00AA6C0E"/>
    <w:rsid w:val="00BB0B0C"/>
    <w:rsid w:val="00BB6F71"/>
    <w:rsid w:val="00C23741"/>
    <w:rsid w:val="00D43B85"/>
    <w:rsid w:val="00FA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CB31"/>
  <w15:chartTrackingRefBased/>
  <w15:docId w15:val="{2A73A0A9-8A67-408D-BD83-24BAA711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2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2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23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2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23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2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2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2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2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2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2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23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239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239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23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23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23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239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2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2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2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12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2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1239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239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1239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2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239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2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8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700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Burešová</dc:creator>
  <cp:keywords/>
  <dc:description/>
  <cp:lastModifiedBy>Jana Burešová</cp:lastModifiedBy>
  <cp:revision>12</cp:revision>
  <dcterms:created xsi:type="dcterms:W3CDTF">2025-04-09T09:25:00Z</dcterms:created>
  <dcterms:modified xsi:type="dcterms:W3CDTF">2025-04-09T09:37:00Z</dcterms:modified>
</cp:coreProperties>
</file>